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0A1E" w:rsidRDefault="00BC0A1E" w:rsidP="00BC0A1E">
      <w:pPr>
        <w:jc w:val="center"/>
        <w:rPr>
          <w:sz w:val="28"/>
          <w:szCs w:val="28"/>
        </w:rPr>
      </w:pPr>
    </w:p>
    <w:p w:rsidR="00BC0A1E" w:rsidRDefault="00BC0A1E" w:rsidP="00BC0A1E">
      <w:pPr>
        <w:jc w:val="center"/>
        <w:rPr>
          <w:sz w:val="28"/>
          <w:szCs w:val="28"/>
        </w:rPr>
      </w:pPr>
      <w:r>
        <w:rPr>
          <w:sz w:val="28"/>
          <w:szCs w:val="28"/>
        </w:rPr>
        <w:t>ПОРЯДОК ПОСЕЩЕНИЯ МЕРОПРИЯТИЯ</w:t>
      </w:r>
    </w:p>
    <w:p w:rsidR="00BC0A1E" w:rsidRDefault="00BC0A1E" w:rsidP="00BC0A1E">
      <w:pPr>
        <w:pStyle w:val="a3"/>
        <w:numPr>
          <w:ilvl w:val="0"/>
          <w:numId w:val="1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входе на мероприятие посетители проходят личный досмотр в рамках, установленных законом. В случае обнаружения предметов, которые могут послужить нарушению общественного порядка, эти предметы изымаются до окончания мероприятия. В случае отказа предоставить нарушающие порядок предметы, посетитель не пропускается на мероприятие.</w:t>
      </w:r>
    </w:p>
    <w:p w:rsidR="00BC0A1E" w:rsidRDefault="00BC0A1E" w:rsidP="00BC0A1E">
      <w:pPr>
        <w:pStyle w:val="a3"/>
        <w:numPr>
          <w:ilvl w:val="0"/>
          <w:numId w:val="1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Организаторы мероприятия оставляют за собой преимущественное и безоговорочное право не допускать на территорию проведения мероприятия лиц в состоянии алкогольного опьянения, в грязной одежде, а также лиц, угрожающих общественной безопасности своими действиями.</w:t>
      </w:r>
    </w:p>
    <w:p w:rsidR="00BC0A1E" w:rsidRDefault="00BC0A1E" w:rsidP="00BC0A1E">
      <w:pPr>
        <w:pStyle w:val="a3"/>
        <w:numPr>
          <w:ilvl w:val="0"/>
          <w:numId w:val="1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Действия  зрителей, приводящие к массовым беспорядкам и давке, не допускаются и пресекаются сотрудниками театра. Нарушители порядка удаляются с мероприятия без возврата суммы, уплаченной за билет.</w:t>
      </w:r>
    </w:p>
    <w:p w:rsidR="00BC0A1E" w:rsidRDefault="00BC0A1E" w:rsidP="00BC0A1E">
      <w:pPr>
        <w:pStyle w:val="a3"/>
        <w:numPr>
          <w:ilvl w:val="0"/>
          <w:numId w:val="1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Без веских причин повторный вход запрещен.</w:t>
      </w:r>
    </w:p>
    <w:p w:rsidR="00BC0A1E" w:rsidRDefault="00BC0A1E" w:rsidP="00BC0A1E">
      <w:pPr>
        <w:pStyle w:val="a3"/>
        <w:numPr>
          <w:ilvl w:val="0"/>
          <w:numId w:val="1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Вход в зрительный зал осуществляется строго по билетам за 30 минут до начала спектакля.</w:t>
      </w:r>
    </w:p>
    <w:p w:rsidR="00BC0A1E" w:rsidRDefault="00BC0A1E" w:rsidP="00BC0A1E">
      <w:pPr>
        <w:pStyle w:val="a3"/>
        <w:numPr>
          <w:ilvl w:val="0"/>
          <w:numId w:val="1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После третьего звонка вход в зрительный зал запрещен.</w:t>
      </w:r>
    </w:p>
    <w:p w:rsidR="00BC0A1E" w:rsidRDefault="00BC0A1E" w:rsidP="00BC0A1E">
      <w:pPr>
        <w:pStyle w:val="a3"/>
        <w:numPr>
          <w:ilvl w:val="0"/>
          <w:numId w:val="1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Опоздавшие могут быть допущены на мероприятие после возникновения подходящей паузы (в антракте).</w:t>
      </w:r>
    </w:p>
    <w:p w:rsidR="00BC0A1E" w:rsidRDefault="00BC0A1E" w:rsidP="00BC0A1E">
      <w:pPr>
        <w:pStyle w:val="a3"/>
        <w:numPr>
          <w:ilvl w:val="0"/>
          <w:numId w:val="1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несоблюдении указанных условий, вход на мероприятие не допускается.</w:t>
      </w:r>
    </w:p>
    <w:p w:rsidR="00BC0A1E" w:rsidRDefault="00BC0A1E" w:rsidP="00BC0A1E">
      <w:pPr>
        <w:pStyle w:val="a3"/>
        <w:numPr>
          <w:ilvl w:val="0"/>
          <w:numId w:val="1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Детям, которые могут сидеть в зале самостоятельно, приобретайте билеты в рядах с 1 по 5 включительно со 2 по 10 места.</w:t>
      </w:r>
    </w:p>
    <w:p w:rsidR="00BC0A1E" w:rsidRDefault="00BC0A1E" w:rsidP="00BC0A1E">
      <w:pPr>
        <w:pStyle w:val="a3"/>
        <w:numPr>
          <w:ilvl w:val="0"/>
          <w:numId w:val="1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Сотрудники театра, осуществляющие дежурство во время представления, имеют право пересадить вас  на другое место, если вами были приобретены билеты не в соответствии с требованиями театра.</w:t>
      </w:r>
    </w:p>
    <w:p w:rsidR="00BC0A1E" w:rsidRDefault="00BC0A1E" w:rsidP="00BC0A1E">
      <w:pPr>
        <w:pStyle w:val="a3"/>
        <w:numPr>
          <w:ilvl w:val="0"/>
          <w:numId w:val="1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Сотрудники театра, осуществляющие дежурство во время представления, имеют право вывести вас из зала, если ребенок мешает актерам, занятым в спектакле, или зрителям, которые пришли на спектакль.</w:t>
      </w:r>
    </w:p>
    <w:p w:rsidR="00BC0A1E" w:rsidRPr="002639FB" w:rsidRDefault="00BC0A1E" w:rsidP="00BC0A1E">
      <w:pPr>
        <w:rPr>
          <w:sz w:val="28"/>
          <w:szCs w:val="28"/>
        </w:rPr>
      </w:pPr>
      <w:bookmarkStart w:id="0" w:name="_GoBack"/>
      <w:bookmarkEnd w:id="0"/>
    </w:p>
    <w:p w:rsidR="0022419A" w:rsidRDefault="0022419A"/>
    <w:sectPr w:rsidR="002241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79242A"/>
    <w:multiLevelType w:val="hybridMultilevel"/>
    <w:tmpl w:val="173006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25D5"/>
    <w:rsid w:val="002225D5"/>
    <w:rsid w:val="0022419A"/>
    <w:rsid w:val="00BC0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0A1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0A1E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0A1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0A1E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1430</Characters>
  <Application>Microsoft Office Word</Application>
  <DocSecurity>0</DocSecurity>
  <Lines>11</Lines>
  <Paragraphs>3</Paragraphs>
  <ScaleCrop>false</ScaleCrop>
  <Company/>
  <LinksUpToDate>false</LinksUpToDate>
  <CharactersWithSpaces>1677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2016-10-06T08:16:00Z</dcterms:created>
  <dcterms:modified xsi:type="dcterms:W3CDTF">2016-10-06T08:18:00Z</dcterms:modified>
</cp:coreProperties>
</file>